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3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73"/>
        <w:gridCol w:w="3582"/>
        <w:gridCol w:w="3428"/>
        <w:tblGridChange w:id="0">
          <w:tblGrid>
            <w:gridCol w:w="2573"/>
            <w:gridCol w:w="3582"/>
            <w:gridCol w:w="3428"/>
          </w:tblGrid>
        </w:tblGridChange>
      </w:tblGrid>
      <w:tr>
        <w:trPr>
          <w:cantSplit w:val="0"/>
          <w:trHeight w:val="9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21" w:lineRule="auto"/>
              <w:ind w:left="2069"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65f91"/>
                <w:sz w:val="36"/>
                <w:szCs w:val="36"/>
                <w:rtl w:val="0"/>
              </w:rPr>
              <w:t xml:space="preserve">K. S. INSTITUTE OF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1134" w:right="113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#14, Raghuvanahalli, Kanakapura Road, Bangalore-560109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Faculty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Rajitha Totapalli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/>
              <w:drawing>
                <wp:inline distB="0" distT="0" distL="0" distR="0">
                  <wp:extent cx="1721189" cy="2297056"/>
                  <wp:effectExtent b="0" l="0" r="0" t="0"/>
                  <wp:docPr descr="C:\Users\admin\Downloads\WhatsApp Image 2026-07-06 at 15.14.45.jpe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admin\Downloads\WhatsApp Image 2026-07-06 at 15.14.45.jpe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189" cy="22970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            Paste a photo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Assistant Professor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Educational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2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M.Tech.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2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Experience in Years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 years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Areas of Interest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Digital Signal Processing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6" w:lineRule="auto"/>
              <w:rPr>
                <w:sz w:val="20"/>
                <w:szCs w:val="20"/>
              </w:rPr>
            </w:pPr>
            <w:bookmarkStart w:colFirst="0" w:colLast="0" w:name="_78a3urhsyf39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Shriya.totapalli@gmail.com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Title"/>
        <w:rPr>
          <w:sz w:val="20"/>
          <w:szCs w:val="20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948055</wp:posOffset>
            </wp:positionH>
            <wp:positionV relativeFrom="page">
              <wp:posOffset>927735</wp:posOffset>
            </wp:positionV>
            <wp:extent cx="509815" cy="584453"/>
            <wp:effectExtent b="0" l="0" r="0" t="0"/>
            <wp:wrapNone/>
            <wp:docPr descr="http://www.ksit.ac.in/imgs/logo.jpg" id="2" name="image2.png"/>
            <a:graphic>
              <a:graphicData uri="http://schemas.openxmlformats.org/drawingml/2006/picture">
                <pic:pic>
                  <pic:nvPicPr>
                    <pic:cNvPr descr="http://www.ksit.ac.in/imgs/logo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815" cy="584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spacing w:after="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9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"/>
        <w:gridCol w:w="1704"/>
        <w:gridCol w:w="6327"/>
        <w:gridCol w:w="1281"/>
        <w:gridCol w:w="133"/>
        <w:tblGridChange w:id="0">
          <w:tblGrid>
            <w:gridCol w:w="134"/>
            <w:gridCol w:w="1704"/>
            <w:gridCol w:w="6327"/>
            <w:gridCol w:w="1281"/>
            <w:gridCol w:w="133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  <w:tcBorders>
              <w:bottom w:color="000000" w:space="0" w:sz="8" w:val="single"/>
            </w:tcBorders>
            <w:shd w:fill="4f81bc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49" w:lineRule="auto"/>
              <w:ind w:left="110" w:firstLine="0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Educational Details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33" w:right="1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Examination/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Rule="auto"/>
              <w:ind w:left="133" w:right="131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3" w:lineRule="auto"/>
              <w:ind w:left="2137" w:right="2132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College / University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25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Year of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Rule="auto"/>
              <w:ind w:left="25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Passing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Ph. D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2137" w:right="212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4" w:right="7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M.E.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2133" w:right="213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JPNCE, JNTU Hyderabad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4" w:right="7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B. E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33" w:right="213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SVITS, JNTU Hyderabad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right="7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5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5"/>
            <w:shd w:fill="4f81bc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49" w:lineRule="auto"/>
              <w:ind w:left="110" w:firstLine="0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Publications</w:t>
            </w:r>
          </w:p>
        </w:tc>
      </w:tr>
      <w:tr>
        <w:trPr>
          <w:cantSplit w:val="0"/>
          <w:trHeight w:val="289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Journal Publications: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right="115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95"/>
              </w:tabs>
              <w:spacing w:line="362" w:lineRule="auto"/>
              <w:ind w:left="720" w:right="11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rPr>
                <w:rFonts w:ascii="TT96E6o00" w:cs="TT96E6o00" w:eastAsia="TT96E6o00" w:hAnsi="TT96E6o00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Conference Papers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T96E6o00" w:cs="TT96E6o00" w:eastAsia="TT96E6o00" w:hAnsi="TT96E6o00"/>
                <w:sz w:val="19"/>
                <w:szCs w:val="19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B">
            <w:pPr>
              <w:widowControl w:val="1"/>
              <w:rPr>
                <w:rFonts w:ascii="TT96ECo00" w:cs="TT96ECo00" w:eastAsia="TT96ECo00" w:hAnsi="TT96ECo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rFonts w:ascii="TT96E6o00" w:cs="TT96E6o00" w:eastAsia="TT96E6o00" w:hAnsi="TT96E6o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rPr>
                <w:rFonts w:ascii="TT96E6o00" w:cs="TT96E6o00" w:eastAsia="TT96E6o00" w:hAnsi="TT96E6o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rPr>
                <w:rFonts w:ascii="TT96E6o00" w:cs="TT96E6o00" w:eastAsia="TT96E6o00" w:hAnsi="TT96E6o00"/>
                <w:sz w:val="19"/>
                <w:szCs w:val="19"/>
              </w:rPr>
            </w:pPr>
            <w:r w:rsidDel="00000000" w:rsidR="00000000" w:rsidRPr="00000000">
              <w:rPr>
                <w:rFonts w:ascii="TT96E6o00" w:cs="TT96E6o00" w:eastAsia="TT96E6o00" w:hAnsi="TT96E6o00"/>
                <w:sz w:val="19"/>
                <w:szCs w:val="19"/>
                <w:rtl w:val="0"/>
              </w:rPr>
              <w:t xml:space="preserve">                                                      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95"/>
              </w:tabs>
              <w:spacing w:line="362" w:lineRule="auto"/>
              <w:ind w:right="11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Patents Filed:</w:t>
            </w:r>
          </w:p>
          <w:p w:rsidR="00000000" w:rsidDel="00000000" w:rsidP="00000000" w:rsidRDefault="00000000" w:rsidRPr="00000000" w14:paraId="00000050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  <w:sectPr>
          <w:pgSz w:h="15840" w:w="12240" w:orient="portrait"/>
          <w:pgMar w:bottom="280" w:top="1440" w:left="1220" w:right="12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"/>
        <w:gridCol w:w="9574"/>
        <w:gridCol w:w="26"/>
        <w:tblGridChange w:id="0">
          <w:tblGrid>
            <w:gridCol w:w="30"/>
            <w:gridCol w:w="9574"/>
            <w:gridCol w:w="26"/>
          </w:tblGrid>
        </w:tblGridChange>
      </w:tblGrid>
      <w:tr>
        <w:trPr>
          <w:cantSplit w:val="0"/>
          <w:trHeight w:val="8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line="360" w:lineRule="auto"/>
              <w:ind w:right="26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c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" w:lineRule="auto"/>
              <w:ind w:left="110" w:firstLine="0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Awards</w:t>
            </w:r>
          </w:p>
        </w:tc>
      </w:tr>
      <w:tr>
        <w:trPr>
          <w:cantSplit w:val="0"/>
          <w:trHeight w:val="86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left="1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c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Rule="auto"/>
              <w:ind w:left="110" w:firstLine="0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Professional Membership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c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110" w:firstLine="0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Contact Details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7483253762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440" w:left="1220" w:right="12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TT96E6o00"/>
  <w:font w:name="TT96ECo00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